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ED0" w:rsidRPr="00865C55" w:rsidRDefault="00D06ED0" w:rsidP="00D06ED0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2F612" wp14:editId="73E6CBBB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6ED0" w:rsidRPr="003C5141" w:rsidRDefault="00D06ED0" w:rsidP="00D06ED0">
                            <w:pPr>
                              <w:ind w:right="-52" w:firstLine="0"/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D06ED0" w:rsidRPr="003C5141" w:rsidRDefault="00D06ED0" w:rsidP="00D06ED0">
                      <w:pPr>
                        <w:ind w:right="-52" w:firstLine="0"/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 xml:space="preserve">«В </w:t>
                      </w: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</w:rPr>
        <w:drawing>
          <wp:inline distT="0" distB="0" distL="0" distR="0" wp14:anchorId="7822B1CD" wp14:editId="660C02D3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ED0" w:rsidRPr="00865C55" w:rsidRDefault="00D06ED0" w:rsidP="00D06ED0">
      <w:pPr>
        <w:ind w:right="-2"/>
        <w:jc w:val="center"/>
        <w:rPr>
          <w:rFonts w:ascii="PT Astra Serif" w:eastAsia="Calibri" w:hAnsi="PT Astra Serif"/>
        </w:rPr>
      </w:pPr>
    </w:p>
    <w:p w:rsidR="00D06ED0" w:rsidRPr="00865C55" w:rsidRDefault="00D06ED0" w:rsidP="00D06ED0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D06ED0" w:rsidRPr="00865C55" w:rsidRDefault="00D06ED0" w:rsidP="00D06ED0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D06ED0" w:rsidRPr="00865C55" w:rsidRDefault="00D06ED0" w:rsidP="00D06ED0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D06ED0" w:rsidRPr="00865C55" w:rsidRDefault="00D06ED0" w:rsidP="00D06ED0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D06ED0" w:rsidRPr="00F200B4" w:rsidRDefault="00D06ED0" w:rsidP="00D06ED0">
      <w:pPr>
        <w:ind w:firstLine="0"/>
        <w:rPr>
          <w:rFonts w:ascii="PT Astra Serif" w:hAnsi="PT Astra Serif"/>
          <w:sz w:val="28"/>
          <w:szCs w:val="26"/>
        </w:rPr>
      </w:pPr>
    </w:p>
    <w:p w:rsidR="00D06ED0" w:rsidRPr="000C386C" w:rsidRDefault="00D06ED0" w:rsidP="00D06ED0">
      <w:pPr>
        <w:ind w:firstLine="0"/>
        <w:rPr>
          <w:rFonts w:ascii="PT Astra Serif" w:hAnsi="PT Astra Serif"/>
          <w:sz w:val="28"/>
          <w:szCs w:val="28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661"/>
      </w:tblGrid>
      <w:tr w:rsidR="00D06ED0" w:rsidRPr="00744C34" w:rsidTr="000A6091">
        <w:trPr>
          <w:trHeight w:val="227"/>
        </w:trPr>
        <w:tc>
          <w:tcPr>
            <w:tcW w:w="2563" w:type="pct"/>
          </w:tcPr>
          <w:p w:rsidR="00D06ED0" w:rsidRPr="00744C34" w:rsidRDefault="00D06ED0" w:rsidP="00D06ED0">
            <w:pPr>
              <w:ind w:firstLine="0"/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 xml:space="preserve">от </w:t>
            </w:r>
            <w:r w:rsidR="00F5506C">
              <w:rPr>
                <w:rFonts w:ascii="PT Astra Serif" w:hAnsi="PT Astra Serif"/>
                <w:sz w:val="28"/>
                <w:szCs w:val="26"/>
              </w:rPr>
              <w:t>26.03.2025</w:t>
            </w:r>
            <w:bookmarkStart w:id="0" w:name="_GoBack"/>
            <w:bookmarkEnd w:id="0"/>
          </w:p>
        </w:tc>
        <w:tc>
          <w:tcPr>
            <w:tcW w:w="2437" w:type="pct"/>
          </w:tcPr>
          <w:p w:rsidR="00D06ED0" w:rsidRPr="00744C34" w:rsidRDefault="00F5506C" w:rsidP="00D06ED0">
            <w:pPr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486-п</w:t>
            </w:r>
          </w:p>
        </w:tc>
      </w:tr>
    </w:tbl>
    <w:p w:rsidR="000E7E01" w:rsidRPr="00D06ED0" w:rsidRDefault="000E7E01" w:rsidP="00834A99">
      <w:pPr>
        <w:spacing w:line="276" w:lineRule="auto"/>
        <w:ind w:firstLine="0"/>
        <w:contextualSpacing/>
        <w:rPr>
          <w:rFonts w:ascii="PT Astra Serif" w:hAnsi="PT Astra Serif"/>
          <w:sz w:val="28"/>
          <w:szCs w:val="28"/>
        </w:rPr>
      </w:pPr>
    </w:p>
    <w:p w:rsidR="00D06ED0" w:rsidRPr="00D06ED0" w:rsidRDefault="00D06ED0" w:rsidP="00834A99">
      <w:pPr>
        <w:spacing w:line="276" w:lineRule="auto"/>
        <w:ind w:firstLine="0"/>
        <w:contextualSpacing/>
        <w:rPr>
          <w:rFonts w:ascii="PT Astra Serif" w:hAnsi="PT Astra Serif"/>
          <w:sz w:val="28"/>
          <w:szCs w:val="28"/>
        </w:rPr>
      </w:pPr>
    </w:p>
    <w:p w:rsidR="000E7E01" w:rsidRPr="00D06ED0" w:rsidRDefault="000E7E01" w:rsidP="00834A99">
      <w:pPr>
        <w:spacing w:line="276" w:lineRule="auto"/>
        <w:ind w:firstLine="0"/>
        <w:contextualSpacing/>
        <w:rPr>
          <w:rFonts w:ascii="PT Astra Serif" w:hAnsi="PT Astra Serif"/>
          <w:sz w:val="28"/>
          <w:szCs w:val="28"/>
        </w:rPr>
      </w:pPr>
    </w:p>
    <w:p w:rsidR="00D06ED0" w:rsidRDefault="0007509F" w:rsidP="00D06ED0">
      <w:pPr>
        <w:pStyle w:val="consplusnormal"/>
        <w:widowControl w:val="0"/>
        <w:shd w:val="clear" w:color="auto" w:fill="FFFFFF"/>
        <w:spacing w:after="0"/>
        <w:contextualSpacing/>
        <w:mirrorIndents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>О внесении изменени</w:t>
      </w:r>
      <w:r w:rsidR="003F1150">
        <w:rPr>
          <w:rFonts w:ascii="PT Astra Serif" w:hAnsi="PT Astra Serif" w:cs="Times New Roman"/>
          <w:sz w:val="28"/>
          <w:szCs w:val="28"/>
          <w:lang w:val="ru-RU"/>
        </w:rPr>
        <w:t>й</w:t>
      </w:r>
      <w:r w:rsidR="00D06ED0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>
        <w:rPr>
          <w:rFonts w:ascii="PT Astra Serif" w:hAnsi="PT Astra Serif" w:cs="Times New Roman"/>
          <w:sz w:val="28"/>
          <w:szCs w:val="28"/>
          <w:lang w:val="ru-RU"/>
        </w:rPr>
        <w:t xml:space="preserve">в постановление </w:t>
      </w:r>
    </w:p>
    <w:p w:rsidR="00D06ED0" w:rsidRDefault="00CD3B06" w:rsidP="00D06ED0">
      <w:pPr>
        <w:pStyle w:val="consplusnormal"/>
        <w:widowControl w:val="0"/>
        <w:shd w:val="clear" w:color="auto" w:fill="FFFFFF"/>
        <w:spacing w:after="0"/>
        <w:contextualSpacing/>
        <w:mirrorIndents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>а</w:t>
      </w:r>
      <w:r w:rsidR="0007509F">
        <w:rPr>
          <w:rFonts w:ascii="PT Astra Serif" w:hAnsi="PT Astra Serif" w:cs="Times New Roman"/>
          <w:sz w:val="28"/>
          <w:szCs w:val="28"/>
          <w:lang w:val="ru-RU"/>
        </w:rPr>
        <w:t>дминистрации</w:t>
      </w:r>
      <w:r w:rsidR="00D06ED0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>
        <w:rPr>
          <w:rFonts w:ascii="PT Astra Serif" w:hAnsi="PT Astra Serif" w:cs="Times New Roman"/>
          <w:sz w:val="28"/>
          <w:szCs w:val="28"/>
          <w:lang w:val="ru-RU"/>
        </w:rPr>
        <w:t xml:space="preserve">города Югорска </w:t>
      </w:r>
      <w:r w:rsidR="0007509F">
        <w:rPr>
          <w:rFonts w:ascii="PT Astra Serif" w:hAnsi="PT Astra Serif" w:cs="Times New Roman"/>
          <w:sz w:val="28"/>
          <w:szCs w:val="28"/>
          <w:lang w:val="ru-RU"/>
        </w:rPr>
        <w:t>от 29.11.2021</w:t>
      </w:r>
    </w:p>
    <w:p w:rsidR="00D06ED0" w:rsidRDefault="00D06ED0" w:rsidP="00D06ED0">
      <w:pPr>
        <w:pStyle w:val="consplusnormal"/>
        <w:widowControl w:val="0"/>
        <w:shd w:val="clear" w:color="auto" w:fill="FFFFFF"/>
        <w:spacing w:after="0"/>
        <w:contextualSpacing/>
        <w:mirrorIndents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>№ 2259–</w:t>
      </w:r>
      <w:r w:rsidR="0007509F">
        <w:rPr>
          <w:rFonts w:ascii="PT Astra Serif" w:hAnsi="PT Astra Serif" w:cs="Times New Roman"/>
          <w:sz w:val="28"/>
          <w:szCs w:val="28"/>
          <w:lang w:val="ru-RU"/>
        </w:rPr>
        <w:t>п</w:t>
      </w:r>
      <w:r w:rsidR="00CD3B06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="0007509F">
        <w:rPr>
          <w:rFonts w:ascii="PT Astra Serif" w:hAnsi="PT Astra Serif" w:cs="Times New Roman"/>
          <w:sz w:val="28"/>
          <w:szCs w:val="28"/>
          <w:lang w:val="ru-RU"/>
        </w:rPr>
        <w:t>«</w:t>
      </w:r>
      <w:r w:rsidR="00052FEF" w:rsidRPr="00F37224">
        <w:rPr>
          <w:rFonts w:ascii="PT Astra Serif" w:hAnsi="PT Astra Serif" w:cs="Times New Roman"/>
          <w:sz w:val="28"/>
          <w:szCs w:val="28"/>
          <w:lang w:val="ru-RU"/>
        </w:rPr>
        <w:t>Об утверждении Порядка</w:t>
      </w:r>
    </w:p>
    <w:p w:rsidR="00D06ED0" w:rsidRDefault="00052FEF" w:rsidP="00D06ED0">
      <w:pPr>
        <w:pStyle w:val="consplusnormal"/>
        <w:widowControl w:val="0"/>
        <w:shd w:val="clear" w:color="auto" w:fill="FFFFFF"/>
        <w:spacing w:after="0"/>
        <w:contextualSpacing/>
        <w:mirrorIndents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  <w:r w:rsidRPr="00F37224">
        <w:rPr>
          <w:rFonts w:ascii="PT Astra Serif" w:hAnsi="PT Astra Serif" w:cs="Times New Roman"/>
          <w:sz w:val="28"/>
          <w:szCs w:val="28"/>
          <w:lang w:val="ru-RU"/>
        </w:rPr>
        <w:t xml:space="preserve">осуществления </w:t>
      </w:r>
      <w:r w:rsidR="005C25F1" w:rsidRPr="00F37224">
        <w:rPr>
          <w:rFonts w:ascii="PT Astra Serif" w:hAnsi="PT Astra Serif" w:cs="Times New Roman"/>
          <w:sz w:val="28"/>
          <w:szCs w:val="28"/>
          <w:lang w:val="ru-RU"/>
        </w:rPr>
        <w:t>о</w:t>
      </w:r>
      <w:r w:rsidRPr="00F37224">
        <w:rPr>
          <w:rFonts w:ascii="PT Astra Serif" w:hAnsi="PT Astra Serif" w:cs="Times New Roman"/>
          <w:sz w:val="28"/>
          <w:szCs w:val="28"/>
          <w:lang w:val="ru-RU"/>
        </w:rPr>
        <w:t>рганами</w:t>
      </w:r>
      <w:r w:rsidR="005C25F1" w:rsidRPr="00F37224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F37224">
        <w:rPr>
          <w:rFonts w:ascii="PT Astra Serif" w:hAnsi="PT Astra Serif" w:cs="Times New Roman"/>
          <w:sz w:val="28"/>
          <w:szCs w:val="28"/>
          <w:lang w:val="ru-RU"/>
        </w:rPr>
        <w:t>местного</w:t>
      </w:r>
      <w:r w:rsidR="00D06ED0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</w:p>
    <w:p w:rsidR="00D06ED0" w:rsidRDefault="00052FEF" w:rsidP="00D06ED0">
      <w:pPr>
        <w:pStyle w:val="consplusnormal"/>
        <w:widowControl w:val="0"/>
        <w:shd w:val="clear" w:color="auto" w:fill="FFFFFF"/>
        <w:spacing w:after="0"/>
        <w:contextualSpacing/>
        <w:mirrorIndents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  <w:r w:rsidRPr="00F37224">
        <w:rPr>
          <w:rFonts w:ascii="PT Astra Serif" w:hAnsi="PT Astra Serif" w:cs="Times New Roman"/>
          <w:sz w:val="28"/>
          <w:szCs w:val="28"/>
          <w:lang w:val="ru-RU"/>
        </w:rPr>
        <w:t>самоуправления</w:t>
      </w:r>
      <w:r w:rsidR="00D06ED0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="003B24F1" w:rsidRPr="00F37224">
        <w:rPr>
          <w:rFonts w:ascii="PT Astra Serif" w:hAnsi="PT Astra Serif" w:cs="Times New Roman"/>
          <w:sz w:val="28"/>
          <w:szCs w:val="28"/>
          <w:lang w:val="ru-RU"/>
        </w:rPr>
        <w:t>(органами администрации города)</w:t>
      </w:r>
      <w:r w:rsidR="00D06ED0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</w:p>
    <w:p w:rsidR="00D06ED0" w:rsidRDefault="00052FEF" w:rsidP="00D06ED0">
      <w:pPr>
        <w:pStyle w:val="consplusnormal"/>
        <w:widowControl w:val="0"/>
        <w:shd w:val="clear" w:color="auto" w:fill="FFFFFF"/>
        <w:spacing w:after="0"/>
        <w:contextualSpacing/>
        <w:mirrorIndents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  <w:r w:rsidRPr="00F37224">
        <w:rPr>
          <w:rFonts w:ascii="PT Astra Serif" w:hAnsi="PT Astra Serif" w:cs="Times New Roman"/>
          <w:sz w:val="28"/>
          <w:szCs w:val="28"/>
          <w:lang w:val="ru-RU"/>
        </w:rPr>
        <w:t xml:space="preserve">и (или) </w:t>
      </w:r>
      <w:proofErr w:type="gramStart"/>
      <w:r w:rsidRPr="00F37224">
        <w:rPr>
          <w:rFonts w:ascii="PT Astra Serif" w:hAnsi="PT Astra Serif" w:cs="Times New Roman"/>
          <w:sz w:val="28"/>
          <w:szCs w:val="28"/>
          <w:lang w:val="ru-RU"/>
        </w:rPr>
        <w:t>находящимися</w:t>
      </w:r>
      <w:proofErr w:type="gramEnd"/>
      <w:r w:rsidRPr="00F37224">
        <w:rPr>
          <w:rFonts w:ascii="PT Astra Serif" w:hAnsi="PT Astra Serif" w:cs="Times New Roman"/>
          <w:sz w:val="28"/>
          <w:szCs w:val="28"/>
          <w:lang w:val="ru-RU"/>
        </w:rPr>
        <w:t xml:space="preserve"> в их ведении</w:t>
      </w:r>
      <w:r w:rsidR="00D06ED0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</w:p>
    <w:p w:rsidR="00D06ED0" w:rsidRDefault="00052FEF" w:rsidP="00D06ED0">
      <w:pPr>
        <w:pStyle w:val="consplusnormal"/>
        <w:widowControl w:val="0"/>
        <w:shd w:val="clear" w:color="auto" w:fill="FFFFFF"/>
        <w:spacing w:after="0"/>
        <w:contextualSpacing/>
        <w:mirrorIndents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  <w:r w:rsidRPr="00F37224">
        <w:rPr>
          <w:rFonts w:ascii="PT Astra Serif" w:hAnsi="PT Astra Serif" w:cs="Times New Roman"/>
          <w:sz w:val="28"/>
          <w:szCs w:val="28"/>
          <w:lang w:val="ru-RU"/>
        </w:rPr>
        <w:t>казенными учреждениями</w:t>
      </w:r>
      <w:r w:rsidR="005C25F1" w:rsidRPr="00F37224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proofErr w:type="gramStart"/>
      <w:r w:rsidR="005C25F1" w:rsidRPr="00F37224">
        <w:rPr>
          <w:rFonts w:ascii="PT Astra Serif" w:hAnsi="PT Astra Serif" w:cs="Times New Roman"/>
          <w:sz w:val="28"/>
          <w:szCs w:val="28"/>
          <w:lang w:val="ru-RU"/>
        </w:rPr>
        <w:t>бюджетных</w:t>
      </w:r>
      <w:proofErr w:type="gramEnd"/>
      <w:r w:rsidR="005C25F1" w:rsidRPr="00F37224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</w:p>
    <w:p w:rsidR="00D06ED0" w:rsidRDefault="005C25F1" w:rsidP="00D06ED0">
      <w:pPr>
        <w:pStyle w:val="consplusnormal"/>
        <w:widowControl w:val="0"/>
        <w:shd w:val="clear" w:color="auto" w:fill="FFFFFF"/>
        <w:spacing w:after="0"/>
        <w:contextualSpacing/>
        <w:mirrorIndents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  <w:r w:rsidRPr="00F37224">
        <w:rPr>
          <w:rFonts w:ascii="PT Astra Serif" w:hAnsi="PT Astra Serif" w:cs="Times New Roman"/>
          <w:sz w:val="28"/>
          <w:szCs w:val="28"/>
          <w:lang w:val="ru-RU"/>
        </w:rPr>
        <w:t>полномочий главных администраторов</w:t>
      </w:r>
    </w:p>
    <w:p w:rsidR="005C25F1" w:rsidRPr="00F37224" w:rsidRDefault="005C25F1" w:rsidP="00D06ED0">
      <w:pPr>
        <w:pStyle w:val="consplusnormal"/>
        <w:widowControl w:val="0"/>
        <w:shd w:val="clear" w:color="auto" w:fill="FFFFFF"/>
        <w:spacing w:after="0"/>
        <w:contextualSpacing/>
        <w:mirrorIndents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  <w:r w:rsidRPr="00F37224">
        <w:rPr>
          <w:rFonts w:ascii="PT Astra Serif" w:hAnsi="PT Astra Serif" w:cs="Times New Roman"/>
          <w:sz w:val="28"/>
          <w:szCs w:val="28"/>
          <w:lang w:val="ru-RU"/>
        </w:rPr>
        <w:t>доходов</w:t>
      </w:r>
      <w:r w:rsidR="00D06ED0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F37224">
        <w:rPr>
          <w:rFonts w:ascii="PT Astra Serif" w:hAnsi="PT Astra Serif" w:cs="Times New Roman"/>
          <w:sz w:val="28"/>
          <w:szCs w:val="28"/>
          <w:lang w:val="ru-RU"/>
        </w:rPr>
        <w:t>бюджет</w:t>
      </w:r>
      <w:r w:rsidR="00280CA1" w:rsidRPr="00F37224">
        <w:rPr>
          <w:rFonts w:ascii="PT Astra Serif" w:hAnsi="PT Astra Serif" w:cs="Times New Roman"/>
          <w:sz w:val="28"/>
          <w:szCs w:val="28"/>
          <w:lang w:val="ru-RU"/>
        </w:rPr>
        <w:t>а города Югорска</w:t>
      </w:r>
      <w:r w:rsidR="0007509F">
        <w:rPr>
          <w:rFonts w:ascii="PT Astra Serif" w:hAnsi="PT Astra Serif" w:cs="Times New Roman"/>
          <w:sz w:val="28"/>
          <w:szCs w:val="28"/>
          <w:lang w:val="ru-RU"/>
        </w:rPr>
        <w:t>»</w:t>
      </w:r>
    </w:p>
    <w:p w:rsidR="000E7E01" w:rsidRDefault="000E7E01" w:rsidP="00D06ED0">
      <w:pPr>
        <w:spacing w:line="276" w:lineRule="auto"/>
        <w:ind w:firstLine="0"/>
        <w:contextualSpacing/>
        <w:rPr>
          <w:rFonts w:ascii="PT Astra Serif" w:hAnsi="PT Astra Serif" w:cs="Times New Roman"/>
          <w:sz w:val="28"/>
          <w:szCs w:val="28"/>
        </w:rPr>
      </w:pPr>
    </w:p>
    <w:p w:rsidR="00D06ED0" w:rsidRDefault="00D06ED0" w:rsidP="00D06ED0">
      <w:pPr>
        <w:spacing w:line="276" w:lineRule="auto"/>
        <w:ind w:firstLine="0"/>
        <w:contextualSpacing/>
        <w:rPr>
          <w:rFonts w:ascii="PT Astra Serif" w:hAnsi="PT Astra Serif" w:cs="Times New Roman"/>
          <w:sz w:val="28"/>
          <w:szCs w:val="28"/>
        </w:rPr>
      </w:pPr>
    </w:p>
    <w:p w:rsidR="00D06ED0" w:rsidRPr="00F37224" w:rsidRDefault="00D06ED0" w:rsidP="00D06ED0">
      <w:pPr>
        <w:spacing w:line="276" w:lineRule="auto"/>
        <w:ind w:firstLine="0"/>
        <w:contextualSpacing/>
        <w:rPr>
          <w:rFonts w:ascii="PT Astra Serif" w:hAnsi="PT Astra Serif" w:cs="Times New Roman"/>
          <w:sz w:val="28"/>
          <w:szCs w:val="28"/>
        </w:rPr>
      </w:pPr>
    </w:p>
    <w:p w:rsidR="00977DDD" w:rsidRDefault="003657A2" w:rsidP="00D06ED0">
      <w:pPr>
        <w:spacing w:line="276" w:lineRule="auto"/>
        <w:contextualSpacing/>
        <w:rPr>
          <w:rFonts w:ascii="PT Astra Serif" w:hAnsi="PT Astra Serif" w:cs="Times New Roman"/>
          <w:sz w:val="28"/>
          <w:szCs w:val="28"/>
        </w:rPr>
      </w:pPr>
      <w:r w:rsidRPr="00F37224">
        <w:rPr>
          <w:rFonts w:ascii="PT Astra Serif" w:hAnsi="PT Astra Serif" w:cs="Times New Roman"/>
          <w:sz w:val="28"/>
          <w:szCs w:val="28"/>
        </w:rPr>
        <w:t xml:space="preserve">В соответствии со </w:t>
      </w:r>
      <w:r w:rsidRPr="00F37224">
        <w:rPr>
          <w:rStyle w:val="a4"/>
          <w:rFonts w:ascii="PT Astra Serif" w:hAnsi="PT Astra Serif"/>
          <w:b w:val="0"/>
          <w:color w:val="auto"/>
          <w:sz w:val="28"/>
          <w:szCs w:val="28"/>
        </w:rPr>
        <w:t>статьей 160.1</w:t>
      </w:r>
      <w:r w:rsidRPr="00F37224">
        <w:rPr>
          <w:rFonts w:ascii="PT Astra Serif" w:hAnsi="PT Astra Serif" w:cs="Times New Roman"/>
          <w:sz w:val="28"/>
          <w:szCs w:val="28"/>
        </w:rPr>
        <w:t xml:space="preserve"> Бюджетного кодекса Российской Федерации:</w:t>
      </w:r>
      <w:bookmarkStart w:id="1" w:name="sub_1"/>
    </w:p>
    <w:p w:rsidR="003657A2" w:rsidRPr="00D06ED0" w:rsidRDefault="00D06ED0" w:rsidP="00D06ED0">
      <w:pPr>
        <w:tabs>
          <w:tab w:val="left" w:pos="993"/>
        </w:tabs>
        <w:spacing w:line="276" w:lineRule="auto"/>
        <w:ind w:firstLine="709"/>
        <w:rPr>
          <w:rFonts w:ascii="PT Astra Serif" w:hAnsi="PT Astra Serif" w:cs="Times New Roman"/>
          <w:sz w:val="28"/>
          <w:szCs w:val="28"/>
        </w:rPr>
      </w:pPr>
      <w:bookmarkStart w:id="2" w:name="sub_2"/>
      <w:bookmarkEnd w:id="1"/>
      <w:r>
        <w:rPr>
          <w:rFonts w:ascii="PT Astra Serif" w:hAnsi="PT Astra Serif" w:cs="Times New Roman"/>
          <w:sz w:val="28"/>
          <w:szCs w:val="28"/>
        </w:rPr>
        <w:t>1. </w:t>
      </w:r>
      <w:r w:rsidR="0007509F" w:rsidRPr="00D06ED0">
        <w:rPr>
          <w:rFonts w:ascii="PT Astra Serif" w:hAnsi="PT Astra Serif" w:cs="Times New Roman"/>
          <w:sz w:val="28"/>
          <w:szCs w:val="28"/>
        </w:rPr>
        <w:t xml:space="preserve">Внести </w:t>
      </w:r>
      <w:r w:rsidR="0004730C" w:rsidRPr="00D06ED0">
        <w:rPr>
          <w:rFonts w:ascii="PT Astra Serif" w:hAnsi="PT Astra Serif" w:cs="Times New Roman"/>
          <w:sz w:val="28"/>
          <w:szCs w:val="28"/>
        </w:rPr>
        <w:t>приложени</w:t>
      </w:r>
      <w:r w:rsidR="00905D8B" w:rsidRPr="00D06ED0">
        <w:rPr>
          <w:rFonts w:ascii="PT Astra Serif" w:hAnsi="PT Astra Serif" w:cs="Times New Roman"/>
          <w:sz w:val="28"/>
          <w:szCs w:val="28"/>
        </w:rPr>
        <w:t>е</w:t>
      </w:r>
      <w:r w:rsidR="0004730C" w:rsidRPr="00D06ED0">
        <w:rPr>
          <w:rFonts w:ascii="PT Astra Serif" w:hAnsi="PT Astra Serif" w:cs="Times New Roman"/>
          <w:sz w:val="28"/>
          <w:szCs w:val="28"/>
        </w:rPr>
        <w:t xml:space="preserve"> к </w:t>
      </w:r>
      <w:r w:rsidR="0007509F" w:rsidRPr="00D06ED0">
        <w:rPr>
          <w:rFonts w:ascii="PT Astra Serif" w:hAnsi="PT Astra Serif" w:cs="Times New Roman"/>
          <w:sz w:val="28"/>
          <w:szCs w:val="28"/>
        </w:rPr>
        <w:t>постановлени</w:t>
      </w:r>
      <w:r w:rsidR="0004730C" w:rsidRPr="00D06ED0">
        <w:rPr>
          <w:rFonts w:ascii="PT Astra Serif" w:hAnsi="PT Astra Serif" w:cs="Times New Roman"/>
          <w:sz w:val="28"/>
          <w:szCs w:val="28"/>
        </w:rPr>
        <w:t>ю</w:t>
      </w:r>
      <w:r w:rsidR="0007509F" w:rsidRPr="00D06ED0">
        <w:rPr>
          <w:rFonts w:ascii="PT Astra Serif" w:hAnsi="PT Astra Serif" w:cs="Times New Roman"/>
          <w:sz w:val="28"/>
          <w:szCs w:val="28"/>
        </w:rPr>
        <w:t xml:space="preserve"> администрации</w:t>
      </w:r>
      <w:r w:rsidR="00755351" w:rsidRPr="00D06ED0">
        <w:rPr>
          <w:rFonts w:ascii="PT Astra Serif" w:hAnsi="PT Astra Serif" w:cs="Times New Roman"/>
          <w:sz w:val="28"/>
          <w:szCs w:val="28"/>
        </w:rPr>
        <w:t xml:space="preserve"> г</w:t>
      </w:r>
      <w:r w:rsidR="0007509F" w:rsidRPr="00D06ED0">
        <w:rPr>
          <w:rFonts w:ascii="PT Astra Serif" w:hAnsi="PT Astra Serif" w:cs="Times New Roman"/>
          <w:sz w:val="28"/>
          <w:szCs w:val="28"/>
        </w:rPr>
        <w:t>орода Югорска от 29.11.2021 № 225</w:t>
      </w:r>
      <w:r w:rsidR="0004730C" w:rsidRPr="00D06ED0">
        <w:rPr>
          <w:rFonts w:ascii="PT Astra Serif" w:hAnsi="PT Astra Serif" w:cs="Times New Roman"/>
          <w:sz w:val="28"/>
          <w:szCs w:val="28"/>
        </w:rPr>
        <w:t>9</w:t>
      </w:r>
      <w:r>
        <w:rPr>
          <w:rFonts w:ascii="PT Astra Serif" w:hAnsi="PT Astra Serif" w:cs="Times New Roman"/>
          <w:sz w:val="28"/>
          <w:szCs w:val="28"/>
        </w:rPr>
        <w:t>-</w:t>
      </w:r>
      <w:r w:rsidR="0007509F" w:rsidRPr="00D06ED0">
        <w:rPr>
          <w:rFonts w:ascii="PT Astra Serif" w:hAnsi="PT Astra Serif" w:cs="Times New Roman"/>
          <w:sz w:val="28"/>
          <w:szCs w:val="28"/>
        </w:rPr>
        <w:t>п «Об утверждении Порядка осуществления органами местного самоуправления (органами администрации города)</w:t>
      </w:r>
      <w:r w:rsidR="0004730C" w:rsidRPr="00D06ED0">
        <w:rPr>
          <w:rFonts w:ascii="PT Astra Serif" w:hAnsi="PT Astra Serif" w:cs="Times New Roman"/>
          <w:sz w:val="28"/>
          <w:szCs w:val="28"/>
        </w:rPr>
        <w:t xml:space="preserve"> </w:t>
      </w:r>
      <w:r w:rsidRPr="00D06ED0">
        <w:rPr>
          <w:rFonts w:ascii="PT Astra Serif" w:hAnsi="PT Astra Serif" w:cs="Times New Roman"/>
          <w:sz w:val="28"/>
          <w:szCs w:val="28"/>
        </w:rPr>
        <w:t xml:space="preserve">                </w:t>
      </w:r>
      <w:r w:rsidR="0007509F" w:rsidRPr="00D06ED0">
        <w:rPr>
          <w:rFonts w:ascii="PT Astra Serif" w:hAnsi="PT Astra Serif" w:cs="Times New Roman"/>
          <w:sz w:val="28"/>
          <w:szCs w:val="28"/>
        </w:rPr>
        <w:t xml:space="preserve">и (или) находящимися в их ведении казенными учреждениями бюджетных </w:t>
      </w:r>
      <w:proofErr w:type="gramStart"/>
      <w:r w:rsidR="0007509F" w:rsidRPr="00D06ED0">
        <w:rPr>
          <w:rFonts w:ascii="PT Astra Serif" w:hAnsi="PT Astra Serif" w:cs="Times New Roman"/>
          <w:sz w:val="28"/>
          <w:szCs w:val="28"/>
        </w:rPr>
        <w:t>полномочий главных администраторов доходов бюджета города</w:t>
      </w:r>
      <w:proofErr w:type="gramEnd"/>
      <w:r w:rsidR="0007509F" w:rsidRPr="00D06ED0">
        <w:rPr>
          <w:rFonts w:ascii="PT Astra Serif" w:hAnsi="PT Astra Serif" w:cs="Times New Roman"/>
          <w:sz w:val="28"/>
          <w:szCs w:val="28"/>
        </w:rPr>
        <w:t xml:space="preserve"> Югорска»</w:t>
      </w:r>
      <w:r w:rsidR="0038419A" w:rsidRPr="00D06ED0">
        <w:rPr>
          <w:rFonts w:ascii="PT Astra Serif" w:hAnsi="PT Astra Serif" w:cs="Times New Roman"/>
          <w:sz w:val="28"/>
          <w:szCs w:val="28"/>
        </w:rPr>
        <w:t xml:space="preserve"> </w:t>
      </w:r>
      <w:r w:rsidRPr="00D06ED0">
        <w:rPr>
          <w:rFonts w:ascii="PT Astra Serif" w:hAnsi="PT Astra Serif" w:cs="Times New Roman"/>
          <w:sz w:val="28"/>
          <w:szCs w:val="28"/>
        </w:rPr>
        <w:t xml:space="preserve">                </w:t>
      </w:r>
      <w:r w:rsidR="0038419A" w:rsidRPr="00D06ED0">
        <w:rPr>
          <w:rFonts w:ascii="PT Astra Serif" w:hAnsi="PT Astra Serif" w:cs="Times New Roman"/>
          <w:sz w:val="28"/>
          <w:szCs w:val="28"/>
        </w:rPr>
        <w:t>(с изменениями от 22.08.2023 № 114</w:t>
      </w:r>
      <w:r w:rsidR="00EA6A75" w:rsidRPr="00D06ED0">
        <w:rPr>
          <w:rFonts w:ascii="PT Astra Serif" w:hAnsi="PT Astra Serif" w:cs="Times New Roman"/>
          <w:sz w:val="28"/>
          <w:szCs w:val="28"/>
        </w:rPr>
        <w:t>9</w:t>
      </w:r>
      <w:r w:rsidR="0038419A" w:rsidRPr="00D06ED0">
        <w:rPr>
          <w:rFonts w:ascii="PT Astra Serif" w:hAnsi="PT Astra Serif" w:cs="Times New Roman"/>
          <w:sz w:val="28"/>
          <w:szCs w:val="28"/>
        </w:rPr>
        <w:t>-п)</w:t>
      </w:r>
      <w:r w:rsidR="0007509F" w:rsidRPr="00D06ED0">
        <w:rPr>
          <w:rFonts w:ascii="PT Astra Serif" w:hAnsi="PT Astra Serif" w:cs="Times New Roman"/>
          <w:sz w:val="28"/>
          <w:szCs w:val="28"/>
        </w:rPr>
        <w:t xml:space="preserve"> </w:t>
      </w:r>
      <w:r w:rsidR="003F1150" w:rsidRPr="00D06ED0">
        <w:rPr>
          <w:rFonts w:ascii="PT Astra Serif" w:hAnsi="PT Astra Serif" w:cs="Times New Roman"/>
          <w:sz w:val="28"/>
          <w:szCs w:val="28"/>
        </w:rPr>
        <w:t>следующие изменения:</w:t>
      </w:r>
    </w:p>
    <w:p w:rsidR="0038419A" w:rsidRPr="0038419A" w:rsidRDefault="0038419A" w:rsidP="00D06ED0">
      <w:pPr>
        <w:spacing w:line="276" w:lineRule="auto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1.1. В подпункте 4.2 пункта 4:</w:t>
      </w:r>
    </w:p>
    <w:p w:rsidR="00E14414" w:rsidRDefault="00E14414" w:rsidP="00D06ED0">
      <w:pPr>
        <w:pStyle w:val="consplusnormal"/>
        <w:widowControl w:val="0"/>
        <w:shd w:val="clear" w:color="auto" w:fill="FFFFFF"/>
        <w:spacing w:after="0" w:line="276" w:lineRule="auto"/>
        <w:ind w:firstLine="709"/>
        <w:contextualSpacing/>
        <w:mirrorIndents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>1.1.</w:t>
      </w:r>
      <w:r w:rsidR="00D06ED0">
        <w:rPr>
          <w:rFonts w:ascii="PT Astra Serif" w:hAnsi="PT Astra Serif" w:cs="Times New Roman"/>
          <w:sz w:val="28"/>
          <w:szCs w:val="28"/>
          <w:lang w:val="ru-RU"/>
        </w:rPr>
        <w:t>1. </w:t>
      </w:r>
      <w:r>
        <w:rPr>
          <w:rFonts w:ascii="PT Astra Serif" w:hAnsi="PT Astra Serif" w:cs="Times New Roman"/>
          <w:sz w:val="28"/>
          <w:szCs w:val="28"/>
          <w:lang w:val="ru-RU"/>
        </w:rPr>
        <w:t>В абзаце седьмом после слова «предоставление» дополнить словами «не позднее дня осуществления начисления суммы, подлежащей оплате</w:t>
      </w:r>
      <w:proofErr w:type="gramStart"/>
      <w:r>
        <w:rPr>
          <w:rFonts w:ascii="PT Astra Serif" w:hAnsi="PT Astra Serif" w:cs="Times New Roman"/>
          <w:sz w:val="28"/>
          <w:szCs w:val="28"/>
          <w:lang w:val="ru-RU"/>
        </w:rPr>
        <w:t>,»</w:t>
      </w:r>
      <w:proofErr w:type="gramEnd"/>
      <w:r>
        <w:rPr>
          <w:rFonts w:ascii="PT Astra Serif" w:hAnsi="PT Astra Serif" w:cs="Times New Roman"/>
          <w:sz w:val="28"/>
          <w:szCs w:val="28"/>
          <w:lang w:val="ru-RU"/>
        </w:rPr>
        <w:t>.</w:t>
      </w:r>
    </w:p>
    <w:p w:rsidR="00F437CB" w:rsidRDefault="0038419A" w:rsidP="00D06ED0">
      <w:pPr>
        <w:pStyle w:val="consplusnormal"/>
        <w:widowControl w:val="0"/>
        <w:shd w:val="clear" w:color="auto" w:fill="FFFFFF"/>
        <w:spacing w:after="0" w:line="276" w:lineRule="auto"/>
        <w:ind w:firstLine="720"/>
        <w:contextualSpacing/>
        <w:mirrorIndents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>1.</w:t>
      </w:r>
      <w:r w:rsidR="00E14414">
        <w:rPr>
          <w:rFonts w:ascii="PT Astra Serif" w:hAnsi="PT Astra Serif" w:cs="Times New Roman"/>
          <w:sz w:val="28"/>
          <w:szCs w:val="28"/>
          <w:lang w:val="ru-RU"/>
        </w:rPr>
        <w:t>1.2. Дополнить абзацем десятым следующего содержания:</w:t>
      </w:r>
    </w:p>
    <w:p w:rsidR="00E14414" w:rsidRDefault="00E14414" w:rsidP="00D06ED0">
      <w:pPr>
        <w:pStyle w:val="consplusnormal"/>
        <w:widowControl w:val="0"/>
        <w:shd w:val="clear" w:color="auto" w:fill="FFFFFF"/>
        <w:spacing w:after="0" w:line="276" w:lineRule="auto"/>
        <w:ind w:firstLine="720"/>
        <w:contextualSpacing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>«к) устан</w:t>
      </w:r>
      <w:r w:rsidR="0038419A">
        <w:rPr>
          <w:rFonts w:ascii="PT Astra Serif" w:hAnsi="PT Astra Serif" w:cs="Times New Roman"/>
          <w:sz w:val="28"/>
          <w:szCs w:val="28"/>
          <w:lang w:val="ru-RU"/>
        </w:rPr>
        <w:t>о</w:t>
      </w:r>
      <w:r>
        <w:rPr>
          <w:rFonts w:ascii="PT Astra Serif" w:hAnsi="PT Astra Serif" w:cs="Times New Roman"/>
          <w:sz w:val="28"/>
          <w:szCs w:val="28"/>
          <w:lang w:val="ru-RU"/>
        </w:rPr>
        <w:t>вл</w:t>
      </w:r>
      <w:r w:rsidR="0038419A">
        <w:rPr>
          <w:rFonts w:ascii="PT Astra Serif" w:hAnsi="PT Astra Serif" w:cs="Times New Roman"/>
          <w:sz w:val="28"/>
          <w:szCs w:val="28"/>
          <w:lang w:val="ru-RU"/>
        </w:rPr>
        <w:t>ение</w:t>
      </w:r>
      <w:r>
        <w:rPr>
          <w:rFonts w:ascii="PT Astra Serif" w:hAnsi="PT Astra Serif" w:cs="Times New Roman"/>
          <w:sz w:val="28"/>
          <w:szCs w:val="28"/>
          <w:lang w:val="ru-RU"/>
        </w:rPr>
        <w:t xml:space="preserve"> регламент</w:t>
      </w:r>
      <w:r w:rsidR="0038419A">
        <w:rPr>
          <w:rFonts w:ascii="PT Astra Serif" w:hAnsi="PT Astra Serif" w:cs="Times New Roman"/>
          <w:sz w:val="28"/>
          <w:szCs w:val="28"/>
          <w:lang w:val="ru-RU"/>
        </w:rPr>
        <w:t>а</w:t>
      </w:r>
      <w:r>
        <w:rPr>
          <w:rFonts w:ascii="PT Astra Serif" w:hAnsi="PT Astra Serif" w:cs="Times New Roman"/>
          <w:sz w:val="28"/>
          <w:szCs w:val="28"/>
          <w:lang w:val="ru-RU"/>
        </w:rPr>
        <w:t xml:space="preserve"> реализации полномочий по взысканию</w:t>
      </w:r>
      <w:r w:rsidR="00F437CB">
        <w:rPr>
          <w:rFonts w:ascii="PT Astra Serif" w:hAnsi="PT Astra Serif" w:cs="Times New Roman"/>
          <w:sz w:val="28"/>
          <w:szCs w:val="28"/>
          <w:lang w:val="ru-RU"/>
        </w:rPr>
        <w:t xml:space="preserve"> д</w:t>
      </w:r>
      <w:r>
        <w:rPr>
          <w:rFonts w:ascii="PT Astra Serif" w:hAnsi="PT Astra Serif" w:cs="Times New Roman"/>
          <w:sz w:val="28"/>
          <w:szCs w:val="28"/>
          <w:lang w:val="ru-RU"/>
        </w:rPr>
        <w:t xml:space="preserve">ебиторской задолженности по платежам в бюджет, пеням и штрафам </w:t>
      </w:r>
      <w:r w:rsidR="00D06ED0">
        <w:rPr>
          <w:rFonts w:ascii="PT Astra Serif" w:hAnsi="PT Astra Serif" w:cs="Times New Roman"/>
          <w:sz w:val="28"/>
          <w:szCs w:val="28"/>
          <w:lang w:val="ru-RU"/>
        </w:rPr>
        <w:t xml:space="preserve">                  </w:t>
      </w:r>
      <w:r>
        <w:rPr>
          <w:rFonts w:ascii="PT Astra Serif" w:hAnsi="PT Astra Serif" w:cs="Times New Roman"/>
          <w:sz w:val="28"/>
          <w:szCs w:val="28"/>
          <w:lang w:val="ru-RU"/>
        </w:rPr>
        <w:lastRenderedPageBreak/>
        <w:t>по ним, разработанн</w:t>
      </w:r>
      <w:r w:rsidR="0038419A">
        <w:rPr>
          <w:rFonts w:ascii="PT Astra Serif" w:hAnsi="PT Astra Serif" w:cs="Times New Roman"/>
          <w:sz w:val="28"/>
          <w:szCs w:val="28"/>
          <w:lang w:val="ru-RU"/>
        </w:rPr>
        <w:t>ого</w:t>
      </w:r>
      <w:r>
        <w:rPr>
          <w:rFonts w:ascii="PT Astra Serif" w:hAnsi="PT Astra Serif" w:cs="Times New Roman"/>
          <w:sz w:val="28"/>
          <w:szCs w:val="28"/>
          <w:lang w:val="ru-RU"/>
        </w:rPr>
        <w:t xml:space="preserve"> в соответствии с общими требованиями, установленными Министерством финансов Российской Федерации</w:t>
      </w:r>
      <w:proofErr w:type="gramStart"/>
      <w:r w:rsidR="00B473A5">
        <w:rPr>
          <w:rFonts w:ascii="PT Astra Serif" w:hAnsi="PT Astra Serif" w:cs="Times New Roman"/>
          <w:sz w:val="28"/>
          <w:szCs w:val="28"/>
          <w:lang w:val="ru-RU"/>
        </w:rPr>
        <w:t>.</w:t>
      </w:r>
      <w:r>
        <w:rPr>
          <w:rFonts w:ascii="PT Astra Serif" w:hAnsi="PT Astra Serif" w:cs="Times New Roman"/>
          <w:sz w:val="28"/>
          <w:szCs w:val="28"/>
          <w:lang w:val="ru-RU"/>
        </w:rPr>
        <w:t>».</w:t>
      </w:r>
      <w:proofErr w:type="gramEnd"/>
    </w:p>
    <w:p w:rsidR="003657A2" w:rsidRPr="00F37224" w:rsidRDefault="00A13D94" w:rsidP="00D06ED0">
      <w:pPr>
        <w:spacing w:line="276" w:lineRule="auto"/>
        <w:contextualSpacing/>
        <w:rPr>
          <w:rFonts w:ascii="PT Astra Serif" w:hAnsi="PT Astra Serif" w:cs="Times New Roman"/>
          <w:sz w:val="28"/>
          <w:szCs w:val="28"/>
        </w:rPr>
      </w:pPr>
      <w:bookmarkStart w:id="3" w:name="sub_3"/>
      <w:bookmarkEnd w:id="2"/>
      <w:r>
        <w:rPr>
          <w:rFonts w:ascii="PT Astra Serif" w:hAnsi="PT Astra Serif" w:cs="Times New Roman"/>
          <w:sz w:val="28"/>
          <w:szCs w:val="28"/>
        </w:rPr>
        <w:t>2</w:t>
      </w:r>
      <w:r w:rsidR="00D06ED0">
        <w:rPr>
          <w:rFonts w:ascii="PT Astra Serif" w:hAnsi="PT Astra Serif" w:cs="Times New Roman"/>
          <w:sz w:val="28"/>
          <w:szCs w:val="28"/>
        </w:rPr>
        <w:t>. </w:t>
      </w:r>
      <w:r w:rsidR="003657A2" w:rsidRPr="00F37224">
        <w:rPr>
          <w:rStyle w:val="a4"/>
          <w:rFonts w:ascii="PT Astra Serif" w:hAnsi="PT Astra Serif"/>
          <w:b w:val="0"/>
          <w:color w:val="auto"/>
          <w:sz w:val="28"/>
          <w:szCs w:val="28"/>
        </w:rPr>
        <w:t>Опубликовать</w:t>
      </w:r>
      <w:r w:rsidR="003657A2" w:rsidRPr="00F3722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657A2" w:rsidRPr="00F37224">
        <w:rPr>
          <w:rFonts w:ascii="PT Astra Serif" w:hAnsi="PT Astra Serif" w:cs="Times New Roman"/>
          <w:sz w:val="28"/>
          <w:szCs w:val="28"/>
        </w:rPr>
        <w:t xml:space="preserve">постановление в </w:t>
      </w:r>
      <w:r w:rsidR="00D611E3" w:rsidRPr="00F37224">
        <w:rPr>
          <w:rFonts w:ascii="PT Astra Serif" w:hAnsi="PT Astra Serif" w:cs="Times New Roman"/>
          <w:sz w:val="28"/>
          <w:szCs w:val="28"/>
        </w:rPr>
        <w:t xml:space="preserve">официальном </w:t>
      </w:r>
      <w:r w:rsidR="00E14414">
        <w:rPr>
          <w:rFonts w:ascii="PT Astra Serif" w:hAnsi="PT Astra Serif" w:cs="Times New Roman"/>
          <w:sz w:val="28"/>
          <w:szCs w:val="28"/>
        </w:rPr>
        <w:t>сетевом</w:t>
      </w:r>
      <w:r w:rsidR="00D611E3" w:rsidRPr="00F37224">
        <w:rPr>
          <w:rFonts w:ascii="PT Astra Serif" w:hAnsi="PT Astra Serif" w:cs="Times New Roman"/>
          <w:sz w:val="28"/>
          <w:szCs w:val="28"/>
        </w:rPr>
        <w:t xml:space="preserve"> издании города Югорска</w:t>
      </w:r>
      <w:r w:rsidR="003657A2" w:rsidRPr="00F37224">
        <w:rPr>
          <w:rFonts w:ascii="PT Astra Serif" w:hAnsi="PT Astra Serif" w:cs="Times New Roman"/>
          <w:sz w:val="28"/>
          <w:szCs w:val="28"/>
        </w:rPr>
        <w:t xml:space="preserve"> и разместить на </w:t>
      </w:r>
      <w:r w:rsidR="003657A2" w:rsidRPr="00F37224">
        <w:rPr>
          <w:rStyle w:val="a4"/>
          <w:rFonts w:ascii="PT Astra Serif" w:hAnsi="PT Astra Serif"/>
          <w:b w:val="0"/>
          <w:color w:val="auto"/>
          <w:sz w:val="28"/>
          <w:szCs w:val="28"/>
        </w:rPr>
        <w:t>официальном сайте</w:t>
      </w:r>
      <w:r w:rsidR="003657A2" w:rsidRPr="00F37224">
        <w:rPr>
          <w:rFonts w:ascii="PT Astra Serif" w:hAnsi="PT Astra Serif" w:cs="Times New Roman"/>
          <w:sz w:val="28"/>
          <w:szCs w:val="28"/>
        </w:rPr>
        <w:t xml:space="preserve"> </w:t>
      </w:r>
      <w:r w:rsidR="00D611E3" w:rsidRPr="00F37224">
        <w:rPr>
          <w:rFonts w:ascii="PT Astra Serif" w:hAnsi="PT Astra Serif" w:cs="Times New Roman"/>
          <w:sz w:val="28"/>
          <w:szCs w:val="28"/>
        </w:rPr>
        <w:t>органов местного самоуправления</w:t>
      </w:r>
      <w:r w:rsidR="003657A2" w:rsidRPr="00F37224">
        <w:rPr>
          <w:rFonts w:ascii="PT Astra Serif" w:hAnsi="PT Astra Serif" w:cs="Times New Roman"/>
          <w:sz w:val="28"/>
          <w:szCs w:val="28"/>
        </w:rPr>
        <w:t xml:space="preserve"> города Югорска.</w:t>
      </w:r>
    </w:p>
    <w:p w:rsidR="00D611E3" w:rsidRPr="00F37224" w:rsidRDefault="00A13D94" w:rsidP="00D06ED0">
      <w:pPr>
        <w:tabs>
          <w:tab w:val="left" w:pos="709"/>
        </w:tabs>
        <w:spacing w:line="276" w:lineRule="auto"/>
        <w:contextualSpacing/>
        <w:rPr>
          <w:rFonts w:ascii="PT Astra Serif" w:hAnsi="PT Astra Serif" w:cs="Times New Roman"/>
          <w:sz w:val="28"/>
          <w:szCs w:val="28"/>
        </w:rPr>
      </w:pPr>
      <w:bookmarkStart w:id="4" w:name="sub_4"/>
      <w:bookmarkEnd w:id="3"/>
      <w:r>
        <w:rPr>
          <w:rFonts w:ascii="PT Astra Serif" w:hAnsi="PT Astra Serif" w:cs="Times New Roman"/>
          <w:sz w:val="28"/>
          <w:szCs w:val="28"/>
        </w:rPr>
        <w:t>3</w:t>
      </w:r>
      <w:r w:rsidR="003657A2" w:rsidRPr="00F37224">
        <w:rPr>
          <w:rFonts w:ascii="PT Astra Serif" w:hAnsi="PT Astra Serif" w:cs="Times New Roman"/>
          <w:sz w:val="28"/>
          <w:szCs w:val="28"/>
        </w:rPr>
        <w:t xml:space="preserve">. </w:t>
      </w:r>
      <w:bookmarkStart w:id="5" w:name="sub_5"/>
      <w:bookmarkEnd w:id="4"/>
      <w:r w:rsidR="00017A37" w:rsidRPr="00F37224">
        <w:rPr>
          <w:rFonts w:ascii="PT Astra Serif" w:hAnsi="PT Astra Serif" w:cs="Times New Roman"/>
          <w:sz w:val="28"/>
          <w:szCs w:val="28"/>
        </w:rPr>
        <w:t>Настоящее п</w:t>
      </w:r>
      <w:r w:rsidR="00D611E3" w:rsidRPr="00F37224">
        <w:rPr>
          <w:rFonts w:ascii="PT Astra Serif" w:hAnsi="PT Astra Serif" w:cs="Times New Roman"/>
          <w:sz w:val="28"/>
          <w:szCs w:val="28"/>
        </w:rPr>
        <w:t>остановление вступает в силу после</w:t>
      </w:r>
      <w:r w:rsidR="00FB5CF0">
        <w:rPr>
          <w:rFonts w:ascii="PT Astra Serif" w:hAnsi="PT Astra Serif" w:cs="Times New Roman"/>
          <w:sz w:val="28"/>
          <w:szCs w:val="28"/>
        </w:rPr>
        <w:t xml:space="preserve"> его официального опубликования.</w:t>
      </w:r>
    </w:p>
    <w:p w:rsidR="00D06ED0" w:rsidRPr="00D06ED0" w:rsidRDefault="00D06ED0" w:rsidP="00D06ED0">
      <w:pPr>
        <w:widowControl/>
        <w:suppressAutoHyphens/>
        <w:autoSpaceDE/>
        <w:autoSpaceDN/>
        <w:adjustRightInd/>
        <w:ind w:firstLine="0"/>
        <w:jc w:val="left"/>
        <w:rPr>
          <w:rFonts w:ascii="PT Astra Serif" w:eastAsia="Calibri" w:hAnsi="PT Astra Serif" w:cs="Times New Roman"/>
          <w:sz w:val="28"/>
          <w:szCs w:val="26"/>
          <w:lang w:eastAsia="en-US"/>
        </w:rPr>
      </w:pPr>
    </w:p>
    <w:p w:rsidR="00D06ED0" w:rsidRPr="00D06ED0" w:rsidRDefault="00D06ED0" w:rsidP="00D06ED0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PT Astra Serif" w:eastAsia="Calibri" w:hAnsi="PT Astra Serif" w:cs="Times New Roman"/>
          <w:b/>
          <w:sz w:val="28"/>
          <w:szCs w:val="26"/>
          <w:lang w:eastAsia="en-US"/>
        </w:rPr>
      </w:pPr>
    </w:p>
    <w:p w:rsidR="00D06ED0" w:rsidRPr="00D06ED0" w:rsidRDefault="00D06ED0" w:rsidP="00D06ED0">
      <w:pPr>
        <w:widowControl/>
        <w:suppressAutoHyphens/>
        <w:autoSpaceDE/>
        <w:autoSpaceDN/>
        <w:adjustRightInd/>
        <w:spacing w:line="276" w:lineRule="auto"/>
        <w:ind w:firstLine="0"/>
        <w:jc w:val="left"/>
        <w:rPr>
          <w:rFonts w:ascii="PT Astra Serif" w:eastAsia="Calibri" w:hAnsi="PT Astra Serif" w:cs="Times New Roman"/>
          <w:b/>
          <w:sz w:val="28"/>
          <w:szCs w:val="26"/>
          <w:lang w:eastAsia="en-US"/>
        </w:rPr>
      </w:pPr>
    </w:p>
    <w:tbl>
      <w:tblPr>
        <w:tblStyle w:val="11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39"/>
        <w:gridCol w:w="3401"/>
        <w:gridCol w:w="2322"/>
      </w:tblGrid>
      <w:tr w:rsidR="00D06ED0" w:rsidRPr="00D06ED0" w:rsidTr="000A6091">
        <w:trPr>
          <w:trHeight w:val="1443"/>
        </w:trPr>
        <w:tc>
          <w:tcPr>
            <w:tcW w:w="1976" w:type="pct"/>
          </w:tcPr>
          <w:p w:rsidR="00D06ED0" w:rsidRPr="00D06ED0" w:rsidRDefault="00D06ED0" w:rsidP="00D06ED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PT Astra Serif" w:hAnsi="PT Astra Serif" w:cs="Times New Roman"/>
                <w:b/>
                <w:sz w:val="20"/>
                <w:szCs w:val="26"/>
              </w:rPr>
            </w:pPr>
            <w:proofErr w:type="gramStart"/>
            <w:r w:rsidRPr="00D06ED0">
              <w:rPr>
                <w:rFonts w:ascii="PT Astra Serif" w:hAnsi="PT Astra Serif" w:cs="Times New Roman"/>
                <w:b/>
                <w:sz w:val="28"/>
                <w:szCs w:val="26"/>
              </w:rPr>
              <w:t>Исполняющий</w:t>
            </w:r>
            <w:proofErr w:type="gramEnd"/>
            <w:r w:rsidRPr="00D06ED0">
              <w:rPr>
                <w:rFonts w:ascii="PT Astra Serif" w:hAnsi="PT Astra Serif" w:cs="Times New Roman"/>
                <w:b/>
                <w:sz w:val="28"/>
                <w:szCs w:val="26"/>
              </w:rPr>
              <w:t xml:space="preserve"> обязанности главы города Югорска</w:t>
            </w:r>
          </w:p>
        </w:tc>
        <w:tc>
          <w:tcPr>
            <w:tcW w:w="1797" w:type="pct"/>
            <w:vAlign w:val="center"/>
          </w:tcPr>
          <w:p w:rsidR="00D06ED0" w:rsidRPr="00D06ED0" w:rsidRDefault="00D06ED0" w:rsidP="00D06E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szCs w:val="26"/>
              </w:rPr>
            </w:pPr>
          </w:p>
        </w:tc>
        <w:tc>
          <w:tcPr>
            <w:tcW w:w="1227" w:type="pct"/>
          </w:tcPr>
          <w:p w:rsidR="00D06ED0" w:rsidRPr="00D06ED0" w:rsidRDefault="00D06ED0" w:rsidP="00D06ED0">
            <w:pPr>
              <w:widowControl/>
              <w:autoSpaceDE/>
              <w:autoSpaceDN/>
              <w:adjustRightInd/>
              <w:spacing w:line="276" w:lineRule="auto"/>
              <w:ind w:firstLine="0"/>
              <w:jc w:val="right"/>
              <w:rPr>
                <w:rFonts w:ascii="PT Astra Serif" w:hAnsi="PT Astra Serif" w:cs="Times New Roman"/>
                <w:b/>
                <w:sz w:val="28"/>
                <w:szCs w:val="26"/>
              </w:rPr>
            </w:pPr>
          </w:p>
          <w:p w:rsidR="00D06ED0" w:rsidRPr="00D06ED0" w:rsidRDefault="00D06ED0" w:rsidP="00D06ED0">
            <w:pPr>
              <w:widowControl/>
              <w:autoSpaceDE/>
              <w:autoSpaceDN/>
              <w:adjustRightInd/>
              <w:spacing w:line="276" w:lineRule="auto"/>
              <w:ind w:firstLine="0"/>
              <w:jc w:val="right"/>
              <w:rPr>
                <w:rFonts w:ascii="PT Astra Serif" w:hAnsi="PT Astra Serif" w:cs="Times New Roman"/>
                <w:b/>
                <w:sz w:val="20"/>
                <w:szCs w:val="26"/>
              </w:rPr>
            </w:pPr>
            <w:r w:rsidRPr="00D06ED0">
              <w:rPr>
                <w:rFonts w:ascii="PT Astra Serif" w:hAnsi="PT Astra Serif" w:cs="Times New Roman"/>
                <w:b/>
                <w:sz w:val="28"/>
                <w:szCs w:val="26"/>
              </w:rPr>
              <w:t xml:space="preserve">Ю.В. </w:t>
            </w:r>
            <w:proofErr w:type="spellStart"/>
            <w:r w:rsidRPr="00D06ED0">
              <w:rPr>
                <w:rFonts w:ascii="PT Astra Serif" w:hAnsi="PT Astra Serif" w:cs="Times New Roman"/>
                <w:b/>
                <w:sz w:val="28"/>
                <w:szCs w:val="26"/>
              </w:rPr>
              <w:t>Котелкина</w:t>
            </w:r>
            <w:proofErr w:type="spellEnd"/>
          </w:p>
        </w:tc>
      </w:tr>
    </w:tbl>
    <w:p w:rsidR="0063515A" w:rsidRPr="00F37224" w:rsidRDefault="0063515A" w:rsidP="00D06ED0">
      <w:pPr>
        <w:spacing w:line="276" w:lineRule="auto"/>
        <w:contextualSpacing/>
        <w:rPr>
          <w:rFonts w:ascii="PT Astra Serif" w:hAnsi="PT Astra Serif" w:cs="Times New Roman"/>
          <w:sz w:val="28"/>
          <w:szCs w:val="28"/>
        </w:rPr>
      </w:pPr>
    </w:p>
    <w:bookmarkEnd w:id="5"/>
    <w:sectPr w:rsidR="0063515A" w:rsidRPr="00F37224" w:rsidSect="00D06ED0">
      <w:headerReference w:type="default" r:id="rId10"/>
      <w:pgSz w:w="11900" w:h="16800"/>
      <w:pgMar w:top="1134" w:right="851" w:bottom="1134" w:left="1701" w:header="567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073" w:rsidRDefault="000F6073">
      <w:r>
        <w:separator/>
      </w:r>
    </w:p>
  </w:endnote>
  <w:endnote w:type="continuationSeparator" w:id="0">
    <w:p w:rsidR="000F6073" w:rsidRDefault="000F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073" w:rsidRDefault="000F6073">
      <w:r>
        <w:separator/>
      </w:r>
    </w:p>
  </w:footnote>
  <w:footnote w:type="continuationSeparator" w:id="0">
    <w:p w:rsidR="000F6073" w:rsidRDefault="000F6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9798929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D06ED0" w:rsidRPr="00D06ED0" w:rsidRDefault="00D06ED0" w:rsidP="00D06ED0">
        <w:pPr>
          <w:pStyle w:val="ae"/>
          <w:jc w:val="center"/>
          <w:rPr>
            <w:rFonts w:ascii="PT Astra Serif" w:hAnsi="PT Astra Serif"/>
            <w:sz w:val="22"/>
            <w:szCs w:val="22"/>
          </w:rPr>
        </w:pPr>
        <w:r w:rsidRPr="00D06ED0">
          <w:rPr>
            <w:rFonts w:ascii="PT Astra Serif" w:hAnsi="PT Astra Serif"/>
            <w:sz w:val="22"/>
            <w:szCs w:val="22"/>
          </w:rPr>
          <w:fldChar w:fldCharType="begin"/>
        </w:r>
        <w:r w:rsidRPr="00D06ED0">
          <w:rPr>
            <w:rFonts w:ascii="PT Astra Serif" w:hAnsi="PT Astra Serif"/>
            <w:sz w:val="22"/>
            <w:szCs w:val="22"/>
          </w:rPr>
          <w:instrText>PAGE   \* MERGEFORMAT</w:instrText>
        </w:r>
        <w:r w:rsidRPr="00D06ED0">
          <w:rPr>
            <w:rFonts w:ascii="PT Astra Serif" w:hAnsi="PT Astra Serif"/>
            <w:sz w:val="22"/>
            <w:szCs w:val="22"/>
          </w:rPr>
          <w:fldChar w:fldCharType="separate"/>
        </w:r>
        <w:r w:rsidR="00F5506C">
          <w:rPr>
            <w:rFonts w:ascii="PT Astra Serif" w:hAnsi="PT Astra Serif"/>
            <w:noProof/>
            <w:sz w:val="22"/>
            <w:szCs w:val="22"/>
          </w:rPr>
          <w:t>2</w:t>
        </w:r>
        <w:r w:rsidRPr="00D06ED0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54110"/>
    <w:multiLevelType w:val="multilevel"/>
    <w:tmpl w:val="A900E536"/>
    <w:lvl w:ilvl="0">
      <w:start w:val="1"/>
      <w:numFmt w:val="decimal"/>
      <w:lvlText w:val="%1."/>
      <w:lvlJc w:val="left"/>
      <w:pPr>
        <w:ind w:left="420" w:hanging="420"/>
      </w:pPr>
      <w:rPr>
        <w:rFonts w:cs="Times New Roman CYR"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cs="Times New Roman CYR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 CYR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 CYR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 CYR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 CYR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 CYR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 CYR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 CYR" w:hint="default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7D087ECF"/>
    <w:multiLevelType w:val="hybridMultilevel"/>
    <w:tmpl w:val="206AF69E"/>
    <w:lvl w:ilvl="0" w:tplc="11FEAC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EF"/>
    <w:rsid w:val="00016F86"/>
    <w:rsid w:val="00017A37"/>
    <w:rsid w:val="000234C7"/>
    <w:rsid w:val="000440AE"/>
    <w:rsid w:val="0004730C"/>
    <w:rsid w:val="00052FEF"/>
    <w:rsid w:val="0007509F"/>
    <w:rsid w:val="00092C23"/>
    <w:rsid w:val="000A3113"/>
    <w:rsid w:val="000B051C"/>
    <w:rsid w:val="000B32F6"/>
    <w:rsid w:val="000C2B16"/>
    <w:rsid w:val="000C6DA4"/>
    <w:rsid w:val="000D1F94"/>
    <w:rsid w:val="000D311A"/>
    <w:rsid w:val="000D6609"/>
    <w:rsid w:val="000E54F9"/>
    <w:rsid w:val="000E7E01"/>
    <w:rsid w:val="000F38D0"/>
    <w:rsid w:val="000F6073"/>
    <w:rsid w:val="00133DF4"/>
    <w:rsid w:val="00143AFE"/>
    <w:rsid w:val="00146461"/>
    <w:rsid w:val="00147557"/>
    <w:rsid w:val="00151867"/>
    <w:rsid w:val="001518E3"/>
    <w:rsid w:val="00157AA9"/>
    <w:rsid w:val="0016490F"/>
    <w:rsid w:val="0018031F"/>
    <w:rsid w:val="0018095F"/>
    <w:rsid w:val="001846F2"/>
    <w:rsid w:val="001864F0"/>
    <w:rsid w:val="001937B2"/>
    <w:rsid w:val="001B4BE7"/>
    <w:rsid w:val="001D7BF0"/>
    <w:rsid w:val="00230C31"/>
    <w:rsid w:val="00235483"/>
    <w:rsid w:val="00242C4F"/>
    <w:rsid w:val="00280CA1"/>
    <w:rsid w:val="002A0101"/>
    <w:rsid w:val="002A74E4"/>
    <w:rsid w:val="002B580D"/>
    <w:rsid w:val="002B7BD6"/>
    <w:rsid w:val="002C0EA7"/>
    <w:rsid w:val="002D699E"/>
    <w:rsid w:val="002F0E6A"/>
    <w:rsid w:val="00307039"/>
    <w:rsid w:val="00313EDD"/>
    <w:rsid w:val="003527F3"/>
    <w:rsid w:val="00363307"/>
    <w:rsid w:val="003657A2"/>
    <w:rsid w:val="00372DAC"/>
    <w:rsid w:val="00376C4B"/>
    <w:rsid w:val="0038419A"/>
    <w:rsid w:val="00385370"/>
    <w:rsid w:val="00391E01"/>
    <w:rsid w:val="0039685F"/>
    <w:rsid w:val="003A4D73"/>
    <w:rsid w:val="003B24F1"/>
    <w:rsid w:val="003B4016"/>
    <w:rsid w:val="003C55B4"/>
    <w:rsid w:val="003C6C5C"/>
    <w:rsid w:val="003F1150"/>
    <w:rsid w:val="003F4226"/>
    <w:rsid w:val="003F4515"/>
    <w:rsid w:val="003F546E"/>
    <w:rsid w:val="00435FFB"/>
    <w:rsid w:val="0045084C"/>
    <w:rsid w:val="004532F6"/>
    <w:rsid w:val="00462127"/>
    <w:rsid w:val="004655E5"/>
    <w:rsid w:val="004668D7"/>
    <w:rsid w:val="0047758E"/>
    <w:rsid w:val="004814CA"/>
    <w:rsid w:val="0048758E"/>
    <w:rsid w:val="004929B1"/>
    <w:rsid w:val="00497A5A"/>
    <w:rsid w:val="00497EB0"/>
    <w:rsid w:val="004A5AF8"/>
    <w:rsid w:val="004B4EA0"/>
    <w:rsid w:val="004B5674"/>
    <w:rsid w:val="004C29B7"/>
    <w:rsid w:val="004C6F82"/>
    <w:rsid w:val="004E3F4D"/>
    <w:rsid w:val="004F2861"/>
    <w:rsid w:val="005034CC"/>
    <w:rsid w:val="005122AE"/>
    <w:rsid w:val="00531743"/>
    <w:rsid w:val="005516C0"/>
    <w:rsid w:val="005575B0"/>
    <w:rsid w:val="00560BA9"/>
    <w:rsid w:val="00562708"/>
    <w:rsid w:val="00570D80"/>
    <w:rsid w:val="005734F9"/>
    <w:rsid w:val="005747F5"/>
    <w:rsid w:val="00595083"/>
    <w:rsid w:val="005A1EEC"/>
    <w:rsid w:val="005A669F"/>
    <w:rsid w:val="005C25F1"/>
    <w:rsid w:val="005C76DF"/>
    <w:rsid w:val="005D2A04"/>
    <w:rsid w:val="005E4A50"/>
    <w:rsid w:val="005E5D0E"/>
    <w:rsid w:val="0060427D"/>
    <w:rsid w:val="00611003"/>
    <w:rsid w:val="00613F7A"/>
    <w:rsid w:val="006140D7"/>
    <w:rsid w:val="006304A1"/>
    <w:rsid w:val="0063515A"/>
    <w:rsid w:val="00644B12"/>
    <w:rsid w:val="00655D57"/>
    <w:rsid w:val="00671567"/>
    <w:rsid w:val="00681F1E"/>
    <w:rsid w:val="00682878"/>
    <w:rsid w:val="006A0A9B"/>
    <w:rsid w:val="006A10CC"/>
    <w:rsid w:val="006B48F3"/>
    <w:rsid w:val="006D3C21"/>
    <w:rsid w:val="006D5D09"/>
    <w:rsid w:val="006E6F70"/>
    <w:rsid w:val="007140CE"/>
    <w:rsid w:val="007206C7"/>
    <w:rsid w:val="0072315B"/>
    <w:rsid w:val="00732050"/>
    <w:rsid w:val="0074401A"/>
    <w:rsid w:val="00755351"/>
    <w:rsid w:val="00777D0C"/>
    <w:rsid w:val="007865B8"/>
    <w:rsid w:val="007865E7"/>
    <w:rsid w:val="00786CD8"/>
    <w:rsid w:val="007B6CE4"/>
    <w:rsid w:val="007B76C7"/>
    <w:rsid w:val="007D0A22"/>
    <w:rsid w:val="007D5F22"/>
    <w:rsid w:val="007E56BE"/>
    <w:rsid w:val="007F0E1A"/>
    <w:rsid w:val="007F25AC"/>
    <w:rsid w:val="007F5208"/>
    <w:rsid w:val="0080626E"/>
    <w:rsid w:val="00811CED"/>
    <w:rsid w:val="0082391C"/>
    <w:rsid w:val="00834A99"/>
    <w:rsid w:val="00836B17"/>
    <w:rsid w:val="00856E0C"/>
    <w:rsid w:val="0086613E"/>
    <w:rsid w:val="00866CCE"/>
    <w:rsid w:val="00872859"/>
    <w:rsid w:val="00877877"/>
    <w:rsid w:val="0088187C"/>
    <w:rsid w:val="008A627F"/>
    <w:rsid w:val="008B0BCB"/>
    <w:rsid w:val="008B1E9B"/>
    <w:rsid w:val="008C7AF2"/>
    <w:rsid w:val="008E49C4"/>
    <w:rsid w:val="008F53DE"/>
    <w:rsid w:val="008F601D"/>
    <w:rsid w:val="00905D8B"/>
    <w:rsid w:val="0091009E"/>
    <w:rsid w:val="00950241"/>
    <w:rsid w:val="0096232D"/>
    <w:rsid w:val="00970A10"/>
    <w:rsid w:val="009746A0"/>
    <w:rsid w:val="00977DDD"/>
    <w:rsid w:val="00984CBE"/>
    <w:rsid w:val="009870C6"/>
    <w:rsid w:val="009A1897"/>
    <w:rsid w:val="009B3CD1"/>
    <w:rsid w:val="009B5137"/>
    <w:rsid w:val="009C035A"/>
    <w:rsid w:val="009C6B50"/>
    <w:rsid w:val="009D743D"/>
    <w:rsid w:val="009E2BD5"/>
    <w:rsid w:val="009E607F"/>
    <w:rsid w:val="009F2AB0"/>
    <w:rsid w:val="00A13D94"/>
    <w:rsid w:val="00A169C9"/>
    <w:rsid w:val="00A23F8F"/>
    <w:rsid w:val="00A376A2"/>
    <w:rsid w:val="00A37DEB"/>
    <w:rsid w:val="00A444FA"/>
    <w:rsid w:val="00A45586"/>
    <w:rsid w:val="00A50C87"/>
    <w:rsid w:val="00A552CF"/>
    <w:rsid w:val="00A61E12"/>
    <w:rsid w:val="00A71600"/>
    <w:rsid w:val="00AA0905"/>
    <w:rsid w:val="00AA7A93"/>
    <w:rsid w:val="00AB2A05"/>
    <w:rsid w:val="00AD579F"/>
    <w:rsid w:val="00AE2F9E"/>
    <w:rsid w:val="00AE4939"/>
    <w:rsid w:val="00AE6041"/>
    <w:rsid w:val="00AF4F56"/>
    <w:rsid w:val="00B15560"/>
    <w:rsid w:val="00B25783"/>
    <w:rsid w:val="00B30242"/>
    <w:rsid w:val="00B3269F"/>
    <w:rsid w:val="00B362EE"/>
    <w:rsid w:val="00B42652"/>
    <w:rsid w:val="00B473A5"/>
    <w:rsid w:val="00B528DF"/>
    <w:rsid w:val="00B52AAF"/>
    <w:rsid w:val="00B648E3"/>
    <w:rsid w:val="00B77FDC"/>
    <w:rsid w:val="00B86095"/>
    <w:rsid w:val="00B97275"/>
    <w:rsid w:val="00BA1E28"/>
    <w:rsid w:val="00BE0541"/>
    <w:rsid w:val="00BE0F77"/>
    <w:rsid w:val="00C036FB"/>
    <w:rsid w:val="00C21198"/>
    <w:rsid w:val="00C3517D"/>
    <w:rsid w:val="00C363E4"/>
    <w:rsid w:val="00C4058F"/>
    <w:rsid w:val="00C40B75"/>
    <w:rsid w:val="00C50CEB"/>
    <w:rsid w:val="00C52251"/>
    <w:rsid w:val="00C70A41"/>
    <w:rsid w:val="00C746B1"/>
    <w:rsid w:val="00C76951"/>
    <w:rsid w:val="00C86BB2"/>
    <w:rsid w:val="00C92950"/>
    <w:rsid w:val="00C9616C"/>
    <w:rsid w:val="00CA0CC9"/>
    <w:rsid w:val="00CA77C2"/>
    <w:rsid w:val="00CB0C8E"/>
    <w:rsid w:val="00CB25EB"/>
    <w:rsid w:val="00CB6EFA"/>
    <w:rsid w:val="00CB79E6"/>
    <w:rsid w:val="00CC2B87"/>
    <w:rsid w:val="00CD1E24"/>
    <w:rsid w:val="00CD3B06"/>
    <w:rsid w:val="00D0476E"/>
    <w:rsid w:val="00D06ED0"/>
    <w:rsid w:val="00D127BE"/>
    <w:rsid w:val="00D26987"/>
    <w:rsid w:val="00D31CCE"/>
    <w:rsid w:val="00D454E4"/>
    <w:rsid w:val="00D45704"/>
    <w:rsid w:val="00D51216"/>
    <w:rsid w:val="00D516CA"/>
    <w:rsid w:val="00D546B5"/>
    <w:rsid w:val="00D54DD9"/>
    <w:rsid w:val="00D611E3"/>
    <w:rsid w:val="00D7063A"/>
    <w:rsid w:val="00D94F3F"/>
    <w:rsid w:val="00DA0FC3"/>
    <w:rsid w:val="00DA2FB1"/>
    <w:rsid w:val="00DC0265"/>
    <w:rsid w:val="00DC506B"/>
    <w:rsid w:val="00DD003D"/>
    <w:rsid w:val="00DE1EFB"/>
    <w:rsid w:val="00DE26C6"/>
    <w:rsid w:val="00DE75F8"/>
    <w:rsid w:val="00E14414"/>
    <w:rsid w:val="00E27BDB"/>
    <w:rsid w:val="00E36637"/>
    <w:rsid w:val="00E4133B"/>
    <w:rsid w:val="00E418AA"/>
    <w:rsid w:val="00E429BD"/>
    <w:rsid w:val="00E439C0"/>
    <w:rsid w:val="00E660C1"/>
    <w:rsid w:val="00E6622B"/>
    <w:rsid w:val="00EA015F"/>
    <w:rsid w:val="00EA6A75"/>
    <w:rsid w:val="00EB39C3"/>
    <w:rsid w:val="00EB6271"/>
    <w:rsid w:val="00EC13DB"/>
    <w:rsid w:val="00EC1C6B"/>
    <w:rsid w:val="00EF319E"/>
    <w:rsid w:val="00F01514"/>
    <w:rsid w:val="00F22F6E"/>
    <w:rsid w:val="00F26D5D"/>
    <w:rsid w:val="00F33ADB"/>
    <w:rsid w:val="00F37224"/>
    <w:rsid w:val="00F437CB"/>
    <w:rsid w:val="00F455FD"/>
    <w:rsid w:val="00F53EBF"/>
    <w:rsid w:val="00F5506C"/>
    <w:rsid w:val="00F914B7"/>
    <w:rsid w:val="00FA0DBC"/>
    <w:rsid w:val="00FB0447"/>
    <w:rsid w:val="00FB111A"/>
    <w:rsid w:val="00FB1219"/>
    <w:rsid w:val="00FB5CF0"/>
    <w:rsid w:val="00FC7016"/>
    <w:rsid w:val="00FD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051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FEF"/>
    <w:p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FEF"/>
    <w:pPr>
      <w:spacing w:before="240" w:after="60"/>
      <w:outlineLvl w:val="5"/>
    </w:pPr>
    <w:rPr>
      <w:rFonts w:asciiTheme="minorHAnsi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B051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052FEF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052FEF"/>
    <w:rPr>
      <w:rFonts w:cs="Times New Roman"/>
      <w:b/>
      <w:bCs/>
    </w:rPr>
  </w:style>
  <w:style w:type="character" w:customStyle="1" w:styleId="a3">
    <w:name w:val="Цветовое выделение"/>
    <w:uiPriority w:val="99"/>
    <w:rsid w:val="000B051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B051C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0B051C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0B051C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0B051C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0B051C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0B051C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0B051C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0B051C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0B051C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0B051C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0B051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0B051C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0B051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0B051C"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052F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052FEF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rsid w:val="00052FEF"/>
    <w:pPr>
      <w:widowControl/>
      <w:suppressAutoHyphens/>
      <w:autoSpaceDE/>
      <w:autoSpaceDN/>
      <w:adjustRightInd/>
      <w:spacing w:after="120" w:line="276" w:lineRule="auto"/>
      <w:ind w:firstLine="0"/>
      <w:jc w:val="left"/>
    </w:pPr>
    <w:rPr>
      <w:rFonts w:ascii="Calibri" w:hAnsi="Calibri" w:cs="Calibri"/>
      <w:sz w:val="22"/>
      <w:szCs w:val="22"/>
      <w:lang w:eastAsia="ar-SA"/>
    </w:rPr>
  </w:style>
  <w:style w:type="character" w:customStyle="1" w:styleId="af5">
    <w:name w:val="Основной текст Знак"/>
    <w:basedOn w:val="a0"/>
    <w:link w:val="af4"/>
    <w:uiPriority w:val="99"/>
    <w:locked/>
    <w:rsid w:val="00052FEF"/>
    <w:rPr>
      <w:rFonts w:ascii="Calibri" w:hAnsi="Calibri" w:cs="Calibri"/>
      <w:lang w:eastAsia="ar-SA" w:bidi="ar-SA"/>
    </w:rPr>
  </w:style>
  <w:style w:type="paragraph" w:customStyle="1" w:styleId="consplusnormal">
    <w:name w:val="consplusnormal"/>
    <w:basedOn w:val="a"/>
    <w:rsid w:val="00052FEF"/>
    <w:pPr>
      <w:widowControl/>
      <w:suppressAutoHyphens/>
      <w:autoSpaceDE/>
      <w:autoSpaceDN/>
      <w:adjustRightInd/>
      <w:spacing w:after="240"/>
      <w:ind w:firstLine="0"/>
      <w:jc w:val="left"/>
    </w:pPr>
    <w:rPr>
      <w:rFonts w:ascii="Times New Roman" w:hAnsi="Times New Roman" w:cs="Calibri"/>
      <w:lang w:val="en-US" w:eastAsia="en-US"/>
    </w:rPr>
  </w:style>
  <w:style w:type="paragraph" w:customStyle="1" w:styleId="s1">
    <w:name w:val="s_1"/>
    <w:basedOn w:val="a"/>
    <w:rsid w:val="00092C2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6">
    <w:name w:val="Hyperlink"/>
    <w:basedOn w:val="a0"/>
    <w:uiPriority w:val="99"/>
    <w:semiHidden/>
    <w:unhideWhenUsed/>
    <w:rsid w:val="00092C23"/>
    <w:rPr>
      <w:rFonts w:cs="Times New Roman"/>
      <w:color w:val="0000FF"/>
      <w:u w:val="single"/>
    </w:rPr>
  </w:style>
  <w:style w:type="paragraph" w:styleId="af7">
    <w:name w:val="List Paragraph"/>
    <w:basedOn w:val="a"/>
    <w:uiPriority w:val="34"/>
    <w:qFormat/>
    <w:rsid w:val="00280CA1"/>
    <w:pPr>
      <w:ind w:left="720"/>
      <w:contextualSpacing/>
    </w:pPr>
  </w:style>
  <w:style w:type="character" w:styleId="af8">
    <w:name w:val="Emphasis"/>
    <w:basedOn w:val="a0"/>
    <w:uiPriority w:val="20"/>
    <w:qFormat/>
    <w:rsid w:val="00B97275"/>
    <w:rPr>
      <w:i/>
      <w:iCs/>
    </w:rPr>
  </w:style>
  <w:style w:type="table" w:customStyle="1" w:styleId="11">
    <w:name w:val="Сетка таблицы1"/>
    <w:basedOn w:val="a1"/>
    <w:next w:val="af9"/>
    <w:uiPriority w:val="59"/>
    <w:rsid w:val="00D06ED0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59"/>
    <w:rsid w:val="00D06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9"/>
    <w:uiPriority w:val="59"/>
    <w:rsid w:val="00D06ED0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051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FEF"/>
    <w:p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FEF"/>
    <w:pPr>
      <w:spacing w:before="240" w:after="60"/>
      <w:outlineLvl w:val="5"/>
    </w:pPr>
    <w:rPr>
      <w:rFonts w:asciiTheme="minorHAnsi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B051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052FEF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052FEF"/>
    <w:rPr>
      <w:rFonts w:cs="Times New Roman"/>
      <w:b/>
      <w:bCs/>
    </w:rPr>
  </w:style>
  <w:style w:type="character" w:customStyle="1" w:styleId="a3">
    <w:name w:val="Цветовое выделение"/>
    <w:uiPriority w:val="99"/>
    <w:rsid w:val="000B051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B051C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0B051C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0B051C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0B051C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0B051C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0B051C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0B051C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0B051C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0B051C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0B051C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0B051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0B051C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0B051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0B051C"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052F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052FEF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rsid w:val="00052FEF"/>
    <w:pPr>
      <w:widowControl/>
      <w:suppressAutoHyphens/>
      <w:autoSpaceDE/>
      <w:autoSpaceDN/>
      <w:adjustRightInd/>
      <w:spacing w:after="120" w:line="276" w:lineRule="auto"/>
      <w:ind w:firstLine="0"/>
      <w:jc w:val="left"/>
    </w:pPr>
    <w:rPr>
      <w:rFonts w:ascii="Calibri" w:hAnsi="Calibri" w:cs="Calibri"/>
      <w:sz w:val="22"/>
      <w:szCs w:val="22"/>
      <w:lang w:eastAsia="ar-SA"/>
    </w:rPr>
  </w:style>
  <w:style w:type="character" w:customStyle="1" w:styleId="af5">
    <w:name w:val="Основной текст Знак"/>
    <w:basedOn w:val="a0"/>
    <w:link w:val="af4"/>
    <w:uiPriority w:val="99"/>
    <w:locked/>
    <w:rsid w:val="00052FEF"/>
    <w:rPr>
      <w:rFonts w:ascii="Calibri" w:hAnsi="Calibri" w:cs="Calibri"/>
      <w:lang w:eastAsia="ar-SA" w:bidi="ar-SA"/>
    </w:rPr>
  </w:style>
  <w:style w:type="paragraph" w:customStyle="1" w:styleId="consplusnormal">
    <w:name w:val="consplusnormal"/>
    <w:basedOn w:val="a"/>
    <w:rsid w:val="00052FEF"/>
    <w:pPr>
      <w:widowControl/>
      <w:suppressAutoHyphens/>
      <w:autoSpaceDE/>
      <w:autoSpaceDN/>
      <w:adjustRightInd/>
      <w:spacing w:after="240"/>
      <w:ind w:firstLine="0"/>
      <w:jc w:val="left"/>
    </w:pPr>
    <w:rPr>
      <w:rFonts w:ascii="Times New Roman" w:hAnsi="Times New Roman" w:cs="Calibri"/>
      <w:lang w:val="en-US" w:eastAsia="en-US"/>
    </w:rPr>
  </w:style>
  <w:style w:type="paragraph" w:customStyle="1" w:styleId="s1">
    <w:name w:val="s_1"/>
    <w:basedOn w:val="a"/>
    <w:rsid w:val="00092C2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6">
    <w:name w:val="Hyperlink"/>
    <w:basedOn w:val="a0"/>
    <w:uiPriority w:val="99"/>
    <w:semiHidden/>
    <w:unhideWhenUsed/>
    <w:rsid w:val="00092C23"/>
    <w:rPr>
      <w:rFonts w:cs="Times New Roman"/>
      <w:color w:val="0000FF"/>
      <w:u w:val="single"/>
    </w:rPr>
  </w:style>
  <w:style w:type="paragraph" w:styleId="af7">
    <w:name w:val="List Paragraph"/>
    <w:basedOn w:val="a"/>
    <w:uiPriority w:val="34"/>
    <w:qFormat/>
    <w:rsid w:val="00280CA1"/>
    <w:pPr>
      <w:ind w:left="720"/>
      <w:contextualSpacing/>
    </w:pPr>
  </w:style>
  <w:style w:type="character" w:styleId="af8">
    <w:name w:val="Emphasis"/>
    <w:basedOn w:val="a0"/>
    <w:uiPriority w:val="20"/>
    <w:qFormat/>
    <w:rsid w:val="00B97275"/>
    <w:rPr>
      <w:i/>
      <w:iCs/>
    </w:rPr>
  </w:style>
  <w:style w:type="table" w:customStyle="1" w:styleId="11">
    <w:name w:val="Сетка таблицы1"/>
    <w:basedOn w:val="a1"/>
    <w:next w:val="af9"/>
    <w:uiPriority w:val="59"/>
    <w:rsid w:val="00D06ED0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59"/>
    <w:rsid w:val="00D06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9"/>
    <w:uiPriority w:val="59"/>
    <w:rsid w:val="00D06ED0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2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2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D9A9C-D021-4652-98E1-D54A42DE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Попова Ксания Федоровна</cp:lastModifiedBy>
  <cp:revision>4</cp:revision>
  <cp:lastPrinted>2025-03-25T04:59:00Z</cp:lastPrinted>
  <dcterms:created xsi:type="dcterms:W3CDTF">2025-03-25T04:49:00Z</dcterms:created>
  <dcterms:modified xsi:type="dcterms:W3CDTF">2025-03-26T09:26:00Z</dcterms:modified>
</cp:coreProperties>
</file>